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2F704" w14:textId="24AC2E2A" w:rsidR="00F853BB" w:rsidRPr="00F853BB" w:rsidRDefault="00F853BB" w:rsidP="00F853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53B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и условия признания члена семьи ограниченно дееспособным</w:t>
      </w:r>
    </w:p>
    <w:p w14:paraId="4E806E4D" w14:textId="06F94D31" w:rsidR="00FB23C5" w:rsidRPr="00F853BB" w:rsidRDefault="00FB23C5" w:rsidP="00FB23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3BB">
        <w:rPr>
          <w:rFonts w:ascii="Times New Roman" w:hAnsi="Times New Roman" w:cs="Times New Roman"/>
          <w:sz w:val="28"/>
          <w:szCs w:val="28"/>
          <w:lang w:val="ru-RU"/>
        </w:rPr>
        <w:t>На сегодняшний день алкоголизм – одна из наиболее распространенных форм химической зависимости. Чрезмерное употребление спиртных напитков зачастую приводит к необратимым последствиям.</w:t>
      </w:r>
    </w:p>
    <w:p w14:paraId="5377D6B3" w14:textId="7A1608EE" w:rsidR="00FB23C5" w:rsidRPr="00F853BB" w:rsidRDefault="00FB23C5" w:rsidP="00FB23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3BB">
        <w:rPr>
          <w:rFonts w:ascii="Times New Roman" w:hAnsi="Times New Roman" w:cs="Times New Roman"/>
          <w:sz w:val="28"/>
          <w:szCs w:val="28"/>
          <w:lang w:val="ru-RU"/>
        </w:rPr>
        <w:t>Алкогольная зависимость проявляется в неспособности лица контролировать потребление спиртных напитков.</w:t>
      </w:r>
    </w:p>
    <w:p w14:paraId="3A619D14" w14:textId="09483A18" w:rsidR="00FB23C5" w:rsidRPr="00F853BB" w:rsidRDefault="00FB23C5" w:rsidP="00FB23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3BB">
        <w:rPr>
          <w:rFonts w:ascii="Times New Roman" w:hAnsi="Times New Roman" w:cs="Times New Roman"/>
          <w:sz w:val="28"/>
          <w:szCs w:val="28"/>
          <w:lang w:val="ru-RU"/>
        </w:rPr>
        <w:t>Наиболее яркий сигнал по</w:t>
      </w:r>
      <w:bookmarkStart w:id="0" w:name="_GoBack"/>
      <w:bookmarkEnd w:id="0"/>
      <w:r w:rsidRPr="00F853BB">
        <w:rPr>
          <w:rFonts w:ascii="Times New Roman" w:hAnsi="Times New Roman" w:cs="Times New Roman"/>
          <w:sz w:val="28"/>
          <w:szCs w:val="28"/>
          <w:lang w:val="ru-RU"/>
        </w:rPr>
        <w:t>явления проблемы – регулярное увеличение количества потребляемого алкоголя.</w:t>
      </w:r>
    </w:p>
    <w:p w14:paraId="32E965D7" w14:textId="1DBDAB98" w:rsidR="00FB23C5" w:rsidRPr="00F853BB" w:rsidRDefault="00FB23C5" w:rsidP="00FB23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3BB">
        <w:rPr>
          <w:rFonts w:ascii="Times New Roman" w:hAnsi="Times New Roman" w:cs="Times New Roman"/>
          <w:sz w:val="28"/>
          <w:szCs w:val="28"/>
          <w:lang w:val="ru-RU"/>
        </w:rPr>
        <w:t>В повседневной жизни данная проблема может остаться незамеченной, однако проявляется в постоянной потребности в употреблении алкоголя (например, после рабочего дня, в случае негативных ситуаций и наоборот при достижении какого-либо положительного результата).</w:t>
      </w:r>
    </w:p>
    <w:p w14:paraId="106CB6C5" w14:textId="4B288306" w:rsidR="00FB23C5" w:rsidRPr="00F853BB" w:rsidRDefault="00FB23C5" w:rsidP="00FB23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3BB">
        <w:rPr>
          <w:rFonts w:ascii="Times New Roman" w:hAnsi="Times New Roman" w:cs="Times New Roman"/>
          <w:sz w:val="28"/>
          <w:szCs w:val="28"/>
          <w:lang w:val="ru-RU"/>
        </w:rPr>
        <w:t>Одной из действенных профилактических мер по предупреждению пьянства граждан, негативных последствий такого поведения для членов их семей является ограничение в дееспособности граждан.</w:t>
      </w:r>
    </w:p>
    <w:p w14:paraId="020FB06E" w14:textId="4EF00392" w:rsidR="00FB23C5" w:rsidRPr="00F853BB" w:rsidRDefault="00FB23C5" w:rsidP="00FB23C5">
      <w:pPr>
        <w:pStyle w:val="il-text-indent095cm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853BB">
        <w:rPr>
          <w:rStyle w:val="word-wrapper"/>
          <w:sz w:val="28"/>
          <w:szCs w:val="28"/>
        </w:rPr>
        <w:t>В соответствии с требованиями Гражданского кодекса</w:t>
      </w:r>
      <w:r w:rsidRPr="00F853BB">
        <w:rPr>
          <w:rStyle w:val="fake-non-breaking-space"/>
          <w:sz w:val="28"/>
          <w:szCs w:val="28"/>
        </w:rPr>
        <w:t> </w:t>
      </w:r>
      <w:r w:rsidRPr="00F853BB">
        <w:rPr>
          <w:rStyle w:val="word-wrapper"/>
          <w:sz w:val="28"/>
          <w:szCs w:val="28"/>
        </w:rPr>
        <w:t xml:space="preserve">Республики Беларусь (далее </w:t>
      </w:r>
      <w:r w:rsidR="00187C06" w:rsidRPr="00F853BB">
        <w:rPr>
          <w:sz w:val="28"/>
          <w:szCs w:val="28"/>
          <w:lang w:val="ru-RU"/>
        </w:rPr>
        <w:t>–</w:t>
      </w:r>
      <w:r w:rsidRPr="00F853BB">
        <w:rPr>
          <w:rStyle w:val="word-wrapper"/>
          <w:sz w:val="28"/>
          <w:szCs w:val="28"/>
        </w:rPr>
        <w:t xml:space="preserve"> ГК), Гражданского процессуального кодекса</w:t>
      </w:r>
      <w:r w:rsidRPr="00F853BB">
        <w:rPr>
          <w:rStyle w:val="fake-non-breaking-space"/>
          <w:sz w:val="28"/>
          <w:szCs w:val="28"/>
        </w:rPr>
        <w:t> </w:t>
      </w:r>
      <w:r w:rsidRPr="00F853BB">
        <w:rPr>
          <w:rStyle w:val="word-wrapper"/>
          <w:sz w:val="28"/>
          <w:szCs w:val="28"/>
        </w:rPr>
        <w:t xml:space="preserve">Республики Беларусь (далее </w:t>
      </w:r>
      <w:r w:rsidR="00187C06" w:rsidRPr="00F853BB">
        <w:rPr>
          <w:sz w:val="28"/>
          <w:szCs w:val="28"/>
          <w:lang w:val="ru-RU"/>
        </w:rPr>
        <w:t>–</w:t>
      </w:r>
      <w:r w:rsidRPr="00F853BB">
        <w:rPr>
          <w:rStyle w:val="word-wrapper"/>
          <w:sz w:val="28"/>
          <w:szCs w:val="28"/>
        </w:rPr>
        <w:t xml:space="preserve"> ГПК) органом, уполномоченным принимать решения о признании гражданина ограниченно дееспособным, является исключительно суд.</w:t>
      </w:r>
    </w:p>
    <w:p w14:paraId="2EF01ED7" w14:textId="2440DA69" w:rsidR="00FB23C5" w:rsidRPr="00F853BB" w:rsidRDefault="00FB23C5" w:rsidP="00FB23C5">
      <w:pPr>
        <w:pStyle w:val="il-text-indent095cm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853BB">
        <w:rPr>
          <w:rStyle w:val="word-wrapper"/>
          <w:sz w:val="28"/>
          <w:szCs w:val="28"/>
        </w:rPr>
        <w:t>На основании ч.1 ст.81</w:t>
      </w:r>
      <w:r w:rsidRPr="00F853BB">
        <w:rPr>
          <w:rStyle w:val="fake-non-breaking-space"/>
          <w:sz w:val="28"/>
          <w:szCs w:val="28"/>
        </w:rPr>
        <w:t> </w:t>
      </w:r>
      <w:r w:rsidRPr="00F853BB">
        <w:rPr>
          <w:rStyle w:val="word-wrapper"/>
          <w:sz w:val="28"/>
          <w:szCs w:val="28"/>
        </w:rPr>
        <w:t>ГПК прокурор имеет право обратиться в суд с заявлением о возбуждении гражданского дела, если это необходимо для защиты прав и охраняемых законом интересов граждан.</w:t>
      </w:r>
    </w:p>
    <w:p w14:paraId="4CDBDE65" w14:textId="383900A7" w:rsidR="00FB23C5" w:rsidRPr="00F853BB" w:rsidRDefault="00FB23C5" w:rsidP="00FB23C5">
      <w:pPr>
        <w:pStyle w:val="il-text-indent095cm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853BB">
        <w:rPr>
          <w:rStyle w:val="word-wrapper"/>
          <w:sz w:val="28"/>
          <w:szCs w:val="28"/>
        </w:rPr>
        <w:t>Согласно п.1 ст.30</w:t>
      </w:r>
      <w:r w:rsidRPr="00F853BB">
        <w:rPr>
          <w:rStyle w:val="fake-non-breaking-space"/>
          <w:sz w:val="28"/>
          <w:szCs w:val="28"/>
        </w:rPr>
        <w:t> </w:t>
      </w:r>
      <w:r w:rsidRPr="00F853BB">
        <w:rPr>
          <w:rStyle w:val="word-wrapper"/>
          <w:sz w:val="28"/>
          <w:szCs w:val="28"/>
        </w:rPr>
        <w:t xml:space="preserve">ГК гражданин, который вследствие злоупотребления спиртными напитками, наркотическими средствами, психотропными веществами, их аналогами ставит свою семью в тяжелое материальное положение, может быть ограничен в дееспособности судом в порядке, установленном гражданским процессуальным законодательством. Над ним устанавливается попечительство. </w:t>
      </w:r>
    </w:p>
    <w:p w14:paraId="495528E9" w14:textId="631BB130" w:rsidR="00187C06" w:rsidRPr="00F853BB" w:rsidRDefault="00187C06" w:rsidP="00187C0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3BB">
        <w:rPr>
          <w:rFonts w:ascii="Times New Roman" w:hAnsi="Times New Roman" w:cs="Times New Roman"/>
          <w:sz w:val="28"/>
          <w:szCs w:val="28"/>
          <w:lang w:val="ru-RU"/>
        </w:rPr>
        <w:t>В с</w:t>
      </w:r>
      <w:r w:rsidRPr="00F853BB">
        <w:rPr>
          <w:rFonts w:ascii="Times New Roman" w:hAnsi="Times New Roman" w:cs="Times New Roman"/>
          <w:sz w:val="28"/>
          <w:szCs w:val="28"/>
        </w:rPr>
        <w:t>илу ограничения в дееспособности гражданин без согласия попечителя не в праве, в частности, продавать, дарить, обменивать, покупать имущество, совершать другие сделки по распоряжению имуществом, за исключением мелких бытовых, а также сам получать заработную плату, пенсию и другие виды доходов (авторский гонорар, вознаграждение за изобретения, суммы, причитающиеся за выполнение работ по договору подряда, всякого рода пособия и т.п.).</w:t>
      </w:r>
    </w:p>
    <w:p w14:paraId="630F3CBF" w14:textId="77777777" w:rsidR="00187C06" w:rsidRPr="00F853BB" w:rsidRDefault="00187C06" w:rsidP="00187C0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3BB">
        <w:rPr>
          <w:rFonts w:ascii="Times New Roman" w:hAnsi="Times New Roman" w:cs="Times New Roman"/>
          <w:sz w:val="28"/>
          <w:szCs w:val="28"/>
        </w:rPr>
        <w:t>Ограничение в дееспособности не освобождает гражданина от обязанности самостоятельно нести имущественную ответственность по совершенным им сделкам и за причиненный им вред.</w:t>
      </w:r>
    </w:p>
    <w:p w14:paraId="1A5421A5" w14:textId="723AEA54" w:rsidR="00FB23C5" w:rsidRPr="00F853BB" w:rsidRDefault="00187C06" w:rsidP="00F853B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53B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случае, если Ваш член семьи злоупотребляет </w:t>
      </w:r>
      <w:r w:rsidRPr="00F853BB">
        <w:rPr>
          <w:rFonts w:ascii="Times New Roman" w:hAnsi="Times New Roman" w:cs="Times New Roman"/>
          <w:sz w:val="28"/>
          <w:szCs w:val="28"/>
        </w:rPr>
        <w:t>алкоголем</w:t>
      </w:r>
      <w:r w:rsidRPr="00F853BB">
        <w:rPr>
          <w:rFonts w:ascii="Times New Roman" w:hAnsi="Times New Roman" w:cs="Times New Roman"/>
          <w:sz w:val="28"/>
          <w:szCs w:val="28"/>
          <w:lang w:val="ru-RU"/>
        </w:rPr>
        <w:t>, в результате чего семья поставлена в тяжелое материальное положение, Вы вправе самостоятельно реализовать право на подачу в суд заявления, либо обратиться в прокуратуру района.</w:t>
      </w:r>
    </w:p>
    <w:sectPr w:rsidR="00FB23C5" w:rsidRPr="00F8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8C"/>
    <w:rsid w:val="000A278C"/>
    <w:rsid w:val="00187C06"/>
    <w:rsid w:val="0028387A"/>
    <w:rsid w:val="00834D6F"/>
    <w:rsid w:val="00DC7DC3"/>
    <w:rsid w:val="00F853BB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AECC"/>
  <w15:chartTrackingRefBased/>
  <w15:docId w15:val="{28B6DB95-30F2-44FB-9312-B193BA6B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FB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word-wrapper">
    <w:name w:val="word-wrapper"/>
    <w:basedOn w:val="a0"/>
    <w:rsid w:val="00FB23C5"/>
  </w:style>
  <w:style w:type="character" w:customStyle="1" w:styleId="fake-non-breaking-space">
    <w:name w:val="fake-non-breaking-space"/>
    <w:basedOn w:val="a0"/>
    <w:rsid w:val="00FB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Виктория Леонидовна</dc:creator>
  <cp:keywords/>
  <dc:description/>
  <cp:lastModifiedBy>Богданова Виктория Леонидовна</cp:lastModifiedBy>
  <cp:revision>4</cp:revision>
  <cp:lastPrinted>2024-08-02T07:54:00Z</cp:lastPrinted>
  <dcterms:created xsi:type="dcterms:W3CDTF">2024-05-10T09:31:00Z</dcterms:created>
  <dcterms:modified xsi:type="dcterms:W3CDTF">2024-08-02T07:57:00Z</dcterms:modified>
</cp:coreProperties>
</file>